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BD53" w14:textId="2619B9E5" w:rsidR="003573F9" w:rsidRPr="00616DF2" w:rsidRDefault="00532337" w:rsidP="00532337">
      <w:pPr>
        <w:jc w:val="center"/>
        <w:rPr>
          <w:b/>
          <w:bCs/>
        </w:rPr>
      </w:pPr>
      <w:r w:rsidRPr="00616DF2">
        <w:rPr>
          <w:b/>
          <w:bCs/>
        </w:rPr>
        <w:t>Wimberley Village Library Board of Trustees</w:t>
      </w:r>
    </w:p>
    <w:p w14:paraId="661595B8" w14:textId="0ABA0630" w:rsidR="00532337" w:rsidRPr="00616DF2" w:rsidRDefault="00532337" w:rsidP="00532337">
      <w:pPr>
        <w:jc w:val="center"/>
        <w:rPr>
          <w:b/>
          <w:bCs/>
        </w:rPr>
      </w:pPr>
      <w:r w:rsidRPr="00616DF2">
        <w:rPr>
          <w:b/>
          <w:bCs/>
        </w:rPr>
        <w:t>Regular Meeting Minutes</w:t>
      </w:r>
    </w:p>
    <w:p w14:paraId="63B7381F" w14:textId="46A41A54" w:rsidR="00532337" w:rsidRPr="00616DF2" w:rsidRDefault="00532337" w:rsidP="00532337">
      <w:pPr>
        <w:jc w:val="center"/>
        <w:rPr>
          <w:b/>
          <w:bCs/>
        </w:rPr>
      </w:pPr>
      <w:r w:rsidRPr="00616DF2">
        <w:rPr>
          <w:b/>
          <w:bCs/>
        </w:rPr>
        <w:t>April 9, 2026</w:t>
      </w:r>
    </w:p>
    <w:p w14:paraId="553F0B10" w14:textId="604DC594" w:rsidR="00532337" w:rsidRPr="00616DF2" w:rsidRDefault="00532337" w:rsidP="00532337">
      <w:pPr>
        <w:jc w:val="center"/>
        <w:rPr>
          <w:b/>
          <w:bCs/>
        </w:rPr>
      </w:pPr>
      <w:r w:rsidRPr="00616DF2">
        <w:rPr>
          <w:b/>
          <w:bCs/>
        </w:rPr>
        <w:t>2:30 P.M.</w:t>
      </w:r>
    </w:p>
    <w:p w14:paraId="72C69754" w14:textId="170DAD20" w:rsidR="00532337" w:rsidRDefault="00532337" w:rsidP="00532337">
      <w:r w:rsidRPr="00616DF2">
        <w:rPr>
          <w:b/>
          <w:bCs/>
        </w:rPr>
        <w:t>Present:</w:t>
      </w:r>
      <w:r>
        <w:t xml:space="preserve"> Board President Aileen Edgington, Trustees Dennis Lee, Monica Rasco, and Sharon Criswell.  Also present, Library Director Carolyn Manning and Friends President, Tonda Frady.</w:t>
      </w:r>
    </w:p>
    <w:p w14:paraId="51F1CA21" w14:textId="46F9E814" w:rsidR="00CF2E19" w:rsidRDefault="00CF2E19" w:rsidP="00532337">
      <w:r w:rsidRPr="00616DF2">
        <w:rPr>
          <w:b/>
          <w:bCs/>
        </w:rPr>
        <w:t>Not present-</w:t>
      </w:r>
      <w:r>
        <w:t xml:space="preserve"> Trustee Patrick Cox</w:t>
      </w:r>
      <w:r w:rsidR="00F41FA5">
        <w:t xml:space="preserve"> </w:t>
      </w:r>
    </w:p>
    <w:p w14:paraId="2814D795" w14:textId="519E46FE" w:rsidR="00532337" w:rsidRDefault="00532337" w:rsidP="00532337">
      <w:r w:rsidRPr="00616DF2">
        <w:rPr>
          <w:b/>
          <w:bCs/>
        </w:rPr>
        <w:t>Call to Order:</w:t>
      </w:r>
      <w:r>
        <w:t xml:space="preserve"> 2:30 P.M.</w:t>
      </w:r>
    </w:p>
    <w:p w14:paraId="332B2EA0" w14:textId="7BB50669" w:rsidR="00532337" w:rsidRDefault="00532337" w:rsidP="00532337">
      <w:r w:rsidRPr="00616DF2">
        <w:rPr>
          <w:b/>
          <w:bCs/>
        </w:rPr>
        <w:t>Approval of Minutes</w:t>
      </w:r>
      <w:r>
        <w:t>: March meeting minutes were approved unanimously.</w:t>
      </w:r>
    </w:p>
    <w:p w14:paraId="77477DFE" w14:textId="4A6C0224" w:rsidR="00532337" w:rsidRPr="00616DF2" w:rsidRDefault="00532337" w:rsidP="00532337">
      <w:pPr>
        <w:rPr>
          <w:b/>
          <w:bCs/>
        </w:rPr>
      </w:pPr>
      <w:r w:rsidRPr="00616DF2">
        <w:rPr>
          <w:b/>
          <w:bCs/>
        </w:rPr>
        <w:t>Special Reports:</w:t>
      </w:r>
    </w:p>
    <w:p w14:paraId="6D397106" w14:textId="419E93AA" w:rsidR="00532337" w:rsidRDefault="00532337" w:rsidP="00532337">
      <w:r w:rsidRPr="00616DF2">
        <w:rPr>
          <w:b/>
          <w:bCs/>
        </w:rPr>
        <w:tab/>
        <w:t>Friends of the Library-</w:t>
      </w:r>
      <w:r>
        <w:t xml:space="preserve"> President Tonda Frady presented the Friends report.</w:t>
      </w:r>
      <w:r w:rsidR="00F41FA5">
        <w:t xml:space="preserve"> At the last Board Meeting, the Friends voted to </w:t>
      </w:r>
      <w:r w:rsidR="00D12255">
        <w:t xml:space="preserve">provide $2,500 </w:t>
      </w:r>
      <w:proofErr w:type="gramStart"/>
      <w:r w:rsidR="00D12255">
        <w:t>to</w:t>
      </w:r>
      <w:proofErr w:type="gramEnd"/>
      <w:r w:rsidR="00D12255">
        <w:t xml:space="preserve"> the summer Kick Off.  </w:t>
      </w:r>
      <w:r w:rsidR="00046E5B">
        <w:t xml:space="preserve">At the May meeting there will be a discussion on </w:t>
      </w:r>
      <w:r w:rsidR="00616DF2">
        <w:t xml:space="preserve">making a financial donation to the Wimberley Village Library Foundation.  </w:t>
      </w:r>
    </w:p>
    <w:p w14:paraId="74213E67" w14:textId="3995142C" w:rsidR="00532337" w:rsidRDefault="00532337" w:rsidP="00532337">
      <w:r>
        <w:tab/>
      </w:r>
      <w:r w:rsidRPr="00616DF2">
        <w:rPr>
          <w:b/>
          <w:bCs/>
        </w:rPr>
        <w:t>Library Foundation-</w:t>
      </w:r>
      <w:r>
        <w:t xml:space="preserve"> Foundation </w:t>
      </w:r>
      <w:r w:rsidR="00DD205F">
        <w:t>Treasurer</w:t>
      </w:r>
      <w:r>
        <w:t xml:space="preserve"> Dennis Lee presented the Foundation’s report.</w:t>
      </w:r>
      <w:r w:rsidR="00616DF2">
        <w:t xml:space="preserve"> </w:t>
      </w:r>
      <w:r w:rsidR="00856C4D">
        <w:t xml:space="preserve">The Foundation has approximately $112,000 in their accounts.  </w:t>
      </w:r>
      <w:r w:rsidR="001C0E44">
        <w:t>New p</w:t>
      </w:r>
      <w:r w:rsidR="00111FB7">
        <w:t xml:space="preserve">ending expenditures </w:t>
      </w:r>
      <w:r w:rsidR="001C0E44">
        <w:t>include $19,000 for parking lot resurfacing and striping</w:t>
      </w:r>
      <w:r w:rsidR="00730CCD">
        <w:t xml:space="preserve"> as well as $2,000 for </w:t>
      </w:r>
      <w:r w:rsidR="00C50E79">
        <w:t>hydro mulching</w:t>
      </w:r>
      <w:r w:rsidR="00730CCD">
        <w:t xml:space="preserve">.  </w:t>
      </w:r>
      <w:r w:rsidR="00C50E79">
        <w:t xml:space="preserve"> The Foundation Board recently revise</w:t>
      </w:r>
      <w:r w:rsidR="00F70579">
        <w:t>d</w:t>
      </w:r>
      <w:r w:rsidR="00C50E79">
        <w:t xml:space="preserve"> their by-laws allowing for </w:t>
      </w:r>
      <w:r w:rsidR="00C127E0">
        <w:t>3-9 board members</w:t>
      </w:r>
      <w:r w:rsidR="00751D4C">
        <w:t>.</w:t>
      </w:r>
      <w:r w:rsidR="00C127E0">
        <w:t xml:space="preserve"> </w:t>
      </w:r>
      <w:r w:rsidR="000858DF">
        <w:t xml:space="preserve">Lastly, Leaning Pear </w:t>
      </w:r>
      <w:r w:rsidR="00816F8C">
        <w:t xml:space="preserve">is asking customers to round up their check total </w:t>
      </w:r>
      <w:r w:rsidR="008A0E5F">
        <w:t xml:space="preserve">as a fundraiser for the Foundation.  The Wimberley Café will do the same in May.  </w:t>
      </w:r>
      <w:r w:rsidR="001C28B6">
        <w:t xml:space="preserve">They plan to ask Ace Hardware if they will also do a round up at the register for the Foundation.  </w:t>
      </w:r>
      <w:r w:rsidR="00C127E0">
        <w:t xml:space="preserve"> </w:t>
      </w:r>
    </w:p>
    <w:p w14:paraId="40A66DBD" w14:textId="4027E902" w:rsidR="00532337" w:rsidRPr="001C28B6" w:rsidRDefault="00532337" w:rsidP="00532337">
      <w:pPr>
        <w:rPr>
          <w:b/>
          <w:bCs/>
        </w:rPr>
      </w:pPr>
      <w:r w:rsidRPr="001C28B6">
        <w:rPr>
          <w:b/>
          <w:bCs/>
        </w:rPr>
        <w:t>Staff and Board Reports:</w:t>
      </w:r>
    </w:p>
    <w:p w14:paraId="0FE84B5A" w14:textId="6B807B1C" w:rsidR="00532337" w:rsidRDefault="00532337" w:rsidP="00532337">
      <w:r>
        <w:tab/>
      </w:r>
      <w:r w:rsidRPr="001C28B6">
        <w:rPr>
          <w:b/>
          <w:bCs/>
        </w:rPr>
        <w:t>Correspondence-</w:t>
      </w:r>
      <w:r>
        <w:t xml:space="preserve"> none</w:t>
      </w:r>
    </w:p>
    <w:p w14:paraId="046D7D86" w14:textId="4240C600" w:rsidR="00532337" w:rsidRDefault="00532337" w:rsidP="00532337">
      <w:r>
        <w:tab/>
      </w:r>
      <w:r w:rsidRPr="001C28B6">
        <w:rPr>
          <w:b/>
          <w:bCs/>
        </w:rPr>
        <w:t>Library Director-</w:t>
      </w:r>
      <w:r>
        <w:t xml:space="preserve"> Carolyn Manning presented her report. (filed)</w:t>
      </w:r>
    </w:p>
    <w:p w14:paraId="682B73DF" w14:textId="1EA0482F" w:rsidR="00532337" w:rsidRDefault="00532337" w:rsidP="00532337">
      <w:r>
        <w:tab/>
      </w:r>
      <w:r w:rsidRPr="001C28B6">
        <w:rPr>
          <w:b/>
          <w:bCs/>
        </w:rPr>
        <w:t>Treasurer-</w:t>
      </w:r>
      <w:r>
        <w:t xml:space="preserve"> Sharon Drobeck presented her report. (filed)</w:t>
      </w:r>
    </w:p>
    <w:p w14:paraId="78EFBBFA" w14:textId="6CEF4427" w:rsidR="00532337" w:rsidRDefault="00532337" w:rsidP="00532337">
      <w:r>
        <w:tab/>
      </w:r>
      <w:r w:rsidRPr="001C28B6">
        <w:rPr>
          <w:b/>
          <w:bCs/>
        </w:rPr>
        <w:t>Facilities and Maintenance-</w:t>
      </w:r>
      <w:r>
        <w:t xml:space="preserve"> Dennis Lee presented his report. </w:t>
      </w:r>
      <w:r w:rsidR="00D308CB">
        <w:t xml:space="preserve">Parking lot work is </w:t>
      </w:r>
      <w:r w:rsidR="00E004CD">
        <w:t>completed,</w:t>
      </w:r>
      <w:r w:rsidR="00D308CB">
        <w:t xml:space="preserve"> and next projects include hydro mulching and parking lot resurfacing and striping.  </w:t>
      </w:r>
      <w:r w:rsidR="001F2C9C">
        <w:t xml:space="preserve">Waiting to hear from Airco on the broken thermostat in the new building.  </w:t>
      </w:r>
      <w:r w:rsidR="00F12AA1">
        <w:t xml:space="preserve">Quotes are being sought for an awning over the Wimberley Community Room patio as well as </w:t>
      </w:r>
      <w:r w:rsidR="00E004CD">
        <w:t>irrigation for the area between the exit driveway and swale. (</w:t>
      </w:r>
      <w:r>
        <w:t>filed)</w:t>
      </w:r>
    </w:p>
    <w:p w14:paraId="221F2164" w14:textId="32BE19BE" w:rsidR="00532337" w:rsidRDefault="00532337" w:rsidP="00532337">
      <w:r w:rsidRPr="001C28B6">
        <w:rPr>
          <w:b/>
          <w:bCs/>
        </w:rPr>
        <w:lastRenderedPageBreak/>
        <w:tab/>
        <w:t>Report from the TLA Conference-</w:t>
      </w:r>
      <w:r>
        <w:t xml:space="preserve"> President Aileen Edgington presented her report</w:t>
      </w:r>
      <w:r w:rsidR="001C28B6">
        <w:t xml:space="preserve"> highlighting her experience at the recent Texas Library Association Conference in Dallas</w:t>
      </w:r>
      <w:r>
        <w:t>.</w:t>
      </w:r>
    </w:p>
    <w:p w14:paraId="05EDD9D7" w14:textId="3E8A155B" w:rsidR="00532337" w:rsidRPr="00E004CD" w:rsidRDefault="00532337" w:rsidP="00532337">
      <w:pPr>
        <w:rPr>
          <w:b/>
          <w:bCs/>
        </w:rPr>
      </w:pPr>
      <w:r w:rsidRPr="00E004CD">
        <w:rPr>
          <w:b/>
          <w:bCs/>
        </w:rPr>
        <w:t>Action Items:</w:t>
      </w:r>
    </w:p>
    <w:p w14:paraId="17BD6244" w14:textId="78BE9FEB" w:rsidR="00532337" w:rsidRDefault="00532337" w:rsidP="00532337">
      <w:r>
        <w:tab/>
      </w:r>
      <w:r w:rsidR="008A6AEC">
        <w:t xml:space="preserve">The </w:t>
      </w:r>
      <w:r>
        <w:t>Library Director</w:t>
      </w:r>
      <w:r w:rsidR="008A6AEC">
        <w:t xml:space="preserve">’s </w:t>
      </w:r>
      <w:r w:rsidR="0061780C">
        <w:t xml:space="preserve">job description was </w:t>
      </w:r>
      <w:r w:rsidR="00327C6E">
        <w:t>discussed,</w:t>
      </w:r>
      <w:r w:rsidR="0061780C">
        <w:t xml:space="preserve"> </w:t>
      </w:r>
      <w:r w:rsidR="008F70F1">
        <w:t xml:space="preserve">and </w:t>
      </w:r>
      <w:r w:rsidR="00937BD7">
        <w:t xml:space="preserve">changes/edits were </w:t>
      </w:r>
      <w:r w:rsidR="00327C6E">
        <w:t xml:space="preserve">suggested. </w:t>
      </w:r>
    </w:p>
    <w:p w14:paraId="57BB7EE8" w14:textId="09210096" w:rsidR="00532337" w:rsidRPr="008A6AEC" w:rsidRDefault="00532337" w:rsidP="00532337">
      <w:pPr>
        <w:rPr>
          <w:b/>
          <w:bCs/>
        </w:rPr>
      </w:pPr>
      <w:r w:rsidRPr="008A6AEC">
        <w:rPr>
          <w:b/>
          <w:bCs/>
        </w:rPr>
        <w:t>Announcements:</w:t>
      </w:r>
    </w:p>
    <w:p w14:paraId="36FDBB5D" w14:textId="77B1AED2" w:rsidR="00532337" w:rsidRDefault="00532337" w:rsidP="00532337">
      <w:r>
        <w:tab/>
        <w:t>Continue work on job descriptions at the May Board Meeting.</w:t>
      </w:r>
    </w:p>
    <w:p w14:paraId="0F3F9BD1" w14:textId="1CF2E0DA" w:rsidR="00532337" w:rsidRPr="008A6AEC" w:rsidRDefault="00532337" w:rsidP="00532337">
      <w:pPr>
        <w:rPr>
          <w:b/>
          <w:bCs/>
        </w:rPr>
      </w:pPr>
      <w:r>
        <w:tab/>
      </w:r>
      <w:r w:rsidRPr="008A6AEC">
        <w:rPr>
          <w:b/>
          <w:bCs/>
        </w:rPr>
        <w:t>Adjournment:</w:t>
      </w:r>
    </w:p>
    <w:p w14:paraId="658CE5C5" w14:textId="3AACFD29" w:rsidR="00532337" w:rsidRDefault="00532337" w:rsidP="00532337">
      <w:r>
        <w:t>President Aileen Edgington adjourned the meeting at</w:t>
      </w:r>
      <w:r w:rsidR="008A6AEC">
        <w:t xml:space="preserve"> 2:30 p.m.</w:t>
      </w:r>
    </w:p>
    <w:p w14:paraId="2842DB7B" w14:textId="77777777" w:rsidR="00532337" w:rsidRDefault="00532337" w:rsidP="00532337"/>
    <w:p w14:paraId="75051C40" w14:textId="071AD468" w:rsidR="00532337" w:rsidRDefault="00532337" w:rsidP="00532337">
      <w:r>
        <w:t>Respectfully Submitted on behalf of Secretary Monica Rasco</w:t>
      </w:r>
    </w:p>
    <w:p w14:paraId="3823537E" w14:textId="77777777" w:rsidR="00532337" w:rsidRDefault="00532337" w:rsidP="00532337"/>
    <w:p w14:paraId="3D291878" w14:textId="77777777" w:rsidR="00532337" w:rsidRPr="00532337" w:rsidRDefault="00532337" w:rsidP="00532337"/>
    <w:sectPr w:rsidR="00532337" w:rsidRPr="00532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37"/>
    <w:rsid w:val="00046E5B"/>
    <w:rsid w:val="00051A85"/>
    <w:rsid w:val="0006544C"/>
    <w:rsid w:val="000858DF"/>
    <w:rsid w:val="00111FB7"/>
    <w:rsid w:val="00144EFE"/>
    <w:rsid w:val="00187EA0"/>
    <w:rsid w:val="001C0E44"/>
    <w:rsid w:val="001C28B6"/>
    <w:rsid w:val="001F2C9C"/>
    <w:rsid w:val="00327C6E"/>
    <w:rsid w:val="003573F9"/>
    <w:rsid w:val="00532337"/>
    <w:rsid w:val="006069ED"/>
    <w:rsid w:val="00616DF2"/>
    <w:rsid w:val="0061780C"/>
    <w:rsid w:val="00730CCD"/>
    <w:rsid w:val="00751D4C"/>
    <w:rsid w:val="00816F8C"/>
    <w:rsid w:val="00856C4D"/>
    <w:rsid w:val="00870391"/>
    <w:rsid w:val="008A0E5F"/>
    <w:rsid w:val="008A6AEC"/>
    <w:rsid w:val="008F70F1"/>
    <w:rsid w:val="00937BD7"/>
    <w:rsid w:val="00A6553A"/>
    <w:rsid w:val="00C127E0"/>
    <w:rsid w:val="00C50E79"/>
    <w:rsid w:val="00CF2E19"/>
    <w:rsid w:val="00D12255"/>
    <w:rsid w:val="00D308CB"/>
    <w:rsid w:val="00D346E2"/>
    <w:rsid w:val="00DD205F"/>
    <w:rsid w:val="00E004CD"/>
    <w:rsid w:val="00F12AA1"/>
    <w:rsid w:val="00F41FA5"/>
    <w:rsid w:val="00F7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BC461"/>
  <w15:chartTrackingRefBased/>
  <w15:docId w15:val="{F29F57A0-2ADD-4F76-B535-CD4B5C45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4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Patricia Bradshaw</cp:lastModifiedBy>
  <cp:revision>2</cp:revision>
  <cp:lastPrinted>2026-04-14T18:17:00Z</cp:lastPrinted>
  <dcterms:created xsi:type="dcterms:W3CDTF">2026-05-21T13:55:00Z</dcterms:created>
  <dcterms:modified xsi:type="dcterms:W3CDTF">2026-05-21T13:55:00Z</dcterms:modified>
</cp:coreProperties>
</file>